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43" w:rsidRPr="007B7374" w:rsidRDefault="00711E43" w:rsidP="00711E43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bookmarkStart w:id="0" w:name="_GoBack"/>
      <w:bookmarkEnd w:id="0"/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45FDAA85" wp14:editId="2F838656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711E43" w:rsidRPr="007B7374" w:rsidRDefault="00711E43" w:rsidP="00711E43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711E43" w:rsidRPr="003B2427" w:rsidRDefault="00711E43" w:rsidP="00711E43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711E43" w:rsidRPr="002D17E1" w:rsidRDefault="00711E43" w:rsidP="00711E43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711E43" w:rsidRPr="003B2427" w:rsidRDefault="00711E43" w:rsidP="00711E43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711E43" w:rsidRPr="0090393F" w:rsidRDefault="00711E43" w:rsidP="003C2907">
      <w:pPr>
        <w:ind w:left="-426" w:right="-1" w:firstLine="3403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5</w:t>
      </w:r>
      <w:r w:rsidR="0068519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                 </w:t>
      </w:r>
    </w:p>
    <w:p w:rsidR="00711E43" w:rsidRDefault="00711E43" w:rsidP="00711E43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711E43" w:rsidRDefault="00711E43" w:rsidP="00711E4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 w:rsidR="005315D0">
        <w:rPr>
          <w:sz w:val="28"/>
          <w:szCs w:val="28"/>
          <w:lang w:val="uk-UA"/>
        </w:rPr>
        <w:t>24</w:t>
      </w:r>
      <w:r w:rsidR="00436AD8">
        <w:rPr>
          <w:sz w:val="28"/>
          <w:szCs w:val="28"/>
          <w:lang w:val="uk-UA"/>
        </w:rPr>
        <w:t xml:space="preserve"> квіт</w:t>
      </w:r>
      <w:r>
        <w:rPr>
          <w:sz w:val="28"/>
          <w:szCs w:val="28"/>
          <w:lang w:val="uk-UA"/>
        </w:rPr>
        <w:t>ня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</w:t>
      </w:r>
      <w:r w:rsidR="006E46C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B009DA">
        <w:rPr>
          <w:sz w:val="28"/>
          <w:szCs w:val="28"/>
          <w:lang w:val="uk-UA"/>
        </w:rPr>
        <w:t xml:space="preserve">  </w:t>
      </w:r>
      <w:r w:rsidR="003C2907">
        <w:rPr>
          <w:sz w:val="28"/>
          <w:szCs w:val="28"/>
          <w:lang w:val="uk-UA"/>
        </w:rPr>
        <w:t>27</w:t>
      </w:r>
      <w:r w:rsidR="00B009DA">
        <w:rPr>
          <w:sz w:val="28"/>
          <w:szCs w:val="28"/>
          <w:lang w:val="uk-UA"/>
        </w:rPr>
        <w:t>-54/2019</w:t>
      </w:r>
    </w:p>
    <w:p w:rsidR="00711E43" w:rsidRPr="00152859" w:rsidRDefault="00711E43" w:rsidP="00711E4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4"/>
      </w:tblGrid>
      <w:tr w:rsidR="00711E43" w:rsidRPr="003C2907" w:rsidTr="00625A2B">
        <w:tc>
          <w:tcPr>
            <w:tcW w:w="7128" w:type="dxa"/>
          </w:tcPr>
          <w:p w:rsidR="00711E43" w:rsidRPr="00C25587" w:rsidRDefault="00711E43" w:rsidP="00625A2B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25587">
              <w:rPr>
                <w:sz w:val="28"/>
                <w:szCs w:val="28"/>
                <w:lang w:val="uk-UA"/>
              </w:rPr>
              <w:t>Про надання  згоди  на  виготовлення технічної документації із землеустрою, поновлення договорів оренди,</w:t>
            </w:r>
            <w:r w:rsidR="005834F4" w:rsidRPr="00AD29E2">
              <w:rPr>
                <w:sz w:val="28"/>
                <w:szCs w:val="28"/>
                <w:lang w:val="uk-UA"/>
              </w:rPr>
              <w:t xml:space="preserve"> внесення змін в рішення міської ради</w:t>
            </w:r>
            <w:r w:rsidR="005834F4">
              <w:rPr>
                <w:sz w:val="28"/>
                <w:szCs w:val="28"/>
                <w:lang w:val="uk-UA"/>
              </w:rPr>
              <w:t>,</w:t>
            </w:r>
            <w:r w:rsidRPr="00C25587">
              <w:rPr>
                <w:sz w:val="28"/>
                <w:szCs w:val="28"/>
                <w:lang w:val="uk-UA"/>
              </w:rPr>
              <w:t xml:space="preserve"> затвердження </w:t>
            </w:r>
            <w:r w:rsidR="00436AD8">
              <w:rPr>
                <w:sz w:val="28"/>
                <w:szCs w:val="28"/>
                <w:lang w:val="uk-UA"/>
              </w:rPr>
              <w:t>технічної документації</w:t>
            </w:r>
            <w:r w:rsidRPr="00C25587">
              <w:rPr>
                <w:sz w:val="28"/>
                <w:szCs w:val="28"/>
                <w:lang w:val="uk-UA"/>
              </w:rPr>
              <w:t xml:space="preserve"> </w:t>
            </w:r>
            <w:r w:rsidR="005834F4" w:rsidRPr="00AD29E2">
              <w:rPr>
                <w:sz w:val="28"/>
                <w:szCs w:val="28"/>
                <w:lang w:val="uk-UA"/>
              </w:rPr>
              <w:t>із землеустрою</w:t>
            </w:r>
            <w:r w:rsidRPr="00C25587">
              <w:rPr>
                <w:sz w:val="28"/>
                <w:szCs w:val="28"/>
                <w:lang w:val="uk-UA"/>
              </w:rPr>
              <w:t xml:space="preserve">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711E43" w:rsidRPr="00462D64" w:rsidRDefault="00711E43" w:rsidP="00625A2B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711E43" w:rsidRPr="00CB6A0F" w:rsidRDefault="00711E43" w:rsidP="00625A2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711E43" w:rsidRPr="00CB6A0F" w:rsidRDefault="00711E43" w:rsidP="00711E43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711E43" w:rsidRPr="00AB1EDA" w:rsidRDefault="00711E43" w:rsidP="00711E43">
      <w:pPr>
        <w:tabs>
          <w:tab w:val="left" w:pos="6510"/>
        </w:tabs>
        <w:ind w:left="-426" w:right="-143" w:firstLine="710"/>
        <w:jc w:val="both"/>
        <w:rPr>
          <w:color w:val="000000"/>
          <w:sz w:val="28"/>
          <w:szCs w:val="28"/>
          <w:lang w:val="uk-UA"/>
        </w:rPr>
      </w:pPr>
      <w:r w:rsidRPr="00AB1EDA">
        <w:rPr>
          <w:b/>
          <w:sz w:val="28"/>
          <w:szCs w:val="28"/>
          <w:lang w:val="uk-UA"/>
        </w:rPr>
        <w:t xml:space="preserve">1. </w:t>
      </w:r>
      <w:proofErr w:type="spellStart"/>
      <w:r w:rsidRPr="00AB1EDA">
        <w:rPr>
          <w:b/>
          <w:sz w:val="28"/>
          <w:szCs w:val="28"/>
        </w:rPr>
        <w:t>Поновити</w:t>
      </w:r>
      <w:proofErr w:type="spellEnd"/>
      <w:r w:rsidRPr="00AB1EDA">
        <w:rPr>
          <w:b/>
          <w:sz w:val="28"/>
          <w:szCs w:val="28"/>
        </w:rPr>
        <w:t xml:space="preserve"> </w:t>
      </w:r>
      <w:proofErr w:type="spellStart"/>
      <w:r w:rsidRPr="00AB1EDA">
        <w:rPr>
          <w:b/>
          <w:sz w:val="28"/>
          <w:szCs w:val="28"/>
        </w:rPr>
        <w:t>договір</w:t>
      </w:r>
      <w:proofErr w:type="spellEnd"/>
      <w:r w:rsidRPr="00AB1EDA">
        <w:rPr>
          <w:b/>
          <w:sz w:val="28"/>
          <w:szCs w:val="28"/>
        </w:rPr>
        <w:t xml:space="preserve"> </w:t>
      </w:r>
      <w:proofErr w:type="spellStart"/>
      <w:r w:rsidRPr="00AB1EDA">
        <w:rPr>
          <w:b/>
          <w:sz w:val="28"/>
          <w:szCs w:val="28"/>
        </w:rPr>
        <w:t>оренди</w:t>
      </w:r>
      <w:proofErr w:type="spellEnd"/>
      <w:r w:rsidRPr="00AB1EDA">
        <w:rPr>
          <w:b/>
          <w:sz w:val="28"/>
          <w:szCs w:val="28"/>
          <w:lang w:val="uk-UA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терміном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r w:rsidRPr="00AB1EDA">
        <w:rPr>
          <w:color w:val="000000"/>
          <w:sz w:val="28"/>
          <w:szCs w:val="28"/>
          <w:lang w:val="uk-UA"/>
        </w:rPr>
        <w:t xml:space="preserve">на </w:t>
      </w:r>
      <w:r w:rsidR="004067C7">
        <w:rPr>
          <w:color w:val="000000"/>
          <w:sz w:val="28"/>
          <w:szCs w:val="28"/>
          <w:lang w:val="uk-UA"/>
        </w:rPr>
        <w:t>10</w:t>
      </w:r>
      <w:r w:rsidRPr="00AB1EDA">
        <w:rPr>
          <w:color w:val="000000"/>
          <w:sz w:val="28"/>
          <w:szCs w:val="28"/>
          <w:lang w:val="uk-UA"/>
        </w:rPr>
        <w:t xml:space="preserve"> років </w:t>
      </w:r>
      <w:r w:rsidRPr="00AB1EDA">
        <w:rPr>
          <w:color w:val="000000"/>
          <w:sz w:val="28"/>
          <w:szCs w:val="28"/>
        </w:rPr>
        <w:t xml:space="preserve">на </w:t>
      </w:r>
      <w:proofErr w:type="spellStart"/>
      <w:r w:rsidRPr="00AB1EDA">
        <w:rPr>
          <w:color w:val="000000"/>
          <w:sz w:val="28"/>
          <w:szCs w:val="28"/>
        </w:rPr>
        <w:t>земельну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ділянку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площею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r w:rsidR="00685191">
        <w:rPr>
          <w:sz w:val="28"/>
          <w:szCs w:val="28"/>
          <w:lang w:val="uk-UA"/>
        </w:rPr>
        <w:t>0</w:t>
      </w:r>
      <w:r w:rsidRPr="00AB1EDA">
        <w:rPr>
          <w:sz w:val="28"/>
          <w:szCs w:val="28"/>
        </w:rPr>
        <w:t>,</w:t>
      </w:r>
      <w:r w:rsidR="00685191">
        <w:rPr>
          <w:sz w:val="28"/>
          <w:szCs w:val="28"/>
          <w:lang w:val="uk-UA"/>
        </w:rPr>
        <w:t>6075</w:t>
      </w:r>
      <w:r w:rsidRPr="00AB1EDA">
        <w:rPr>
          <w:sz w:val="28"/>
          <w:szCs w:val="28"/>
        </w:rPr>
        <w:t xml:space="preserve">га за </w:t>
      </w:r>
      <w:proofErr w:type="spellStart"/>
      <w:r w:rsidRPr="00AB1EDA">
        <w:rPr>
          <w:sz w:val="28"/>
          <w:szCs w:val="28"/>
        </w:rPr>
        <w:t>адресою</w:t>
      </w:r>
      <w:proofErr w:type="spellEnd"/>
      <w:r w:rsidRPr="00AB1EDA">
        <w:rPr>
          <w:sz w:val="28"/>
          <w:szCs w:val="28"/>
        </w:rPr>
        <w:t xml:space="preserve">: м. </w:t>
      </w:r>
      <w:proofErr w:type="spellStart"/>
      <w:r w:rsidRPr="00AB1EDA">
        <w:rPr>
          <w:sz w:val="28"/>
          <w:szCs w:val="28"/>
        </w:rPr>
        <w:t>Ніжин</w:t>
      </w:r>
      <w:proofErr w:type="spellEnd"/>
      <w:r w:rsidRPr="00AB1EDA">
        <w:rPr>
          <w:sz w:val="28"/>
          <w:szCs w:val="28"/>
        </w:rPr>
        <w:t xml:space="preserve">, </w:t>
      </w:r>
      <w:proofErr w:type="spellStart"/>
      <w:r w:rsidRPr="00AB1EDA">
        <w:rPr>
          <w:sz w:val="28"/>
          <w:szCs w:val="28"/>
        </w:rPr>
        <w:t>вул</w:t>
      </w:r>
      <w:proofErr w:type="spellEnd"/>
      <w:r w:rsidRPr="00AB1EDA">
        <w:rPr>
          <w:sz w:val="28"/>
          <w:szCs w:val="28"/>
        </w:rPr>
        <w:t>.</w:t>
      </w:r>
      <w:r w:rsidR="00685191">
        <w:rPr>
          <w:sz w:val="28"/>
          <w:szCs w:val="28"/>
          <w:lang w:val="uk-UA"/>
        </w:rPr>
        <w:t xml:space="preserve"> Індустріальна (Шаумяна)</w:t>
      </w:r>
      <w:r w:rsidRPr="00685191">
        <w:rPr>
          <w:sz w:val="28"/>
          <w:szCs w:val="28"/>
          <w:lang w:val="uk-UA"/>
        </w:rPr>
        <w:t>,</w:t>
      </w:r>
      <w:r w:rsidRPr="00AB1EDA">
        <w:rPr>
          <w:sz w:val="28"/>
          <w:szCs w:val="28"/>
          <w:lang w:val="uk-UA"/>
        </w:rPr>
        <w:t>2</w:t>
      </w:r>
      <w:r w:rsidR="00BB4C4E">
        <w:rPr>
          <w:sz w:val="28"/>
          <w:szCs w:val="28"/>
          <w:lang w:val="uk-UA"/>
        </w:rPr>
        <w:t>8</w:t>
      </w:r>
      <w:r w:rsidRPr="00685191">
        <w:rPr>
          <w:color w:val="000000"/>
          <w:sz w:val="28"/>
          <w:szCs w:val="28"/>
          <w:lang w:val="uk-UA"/>
        </w:rPr>
        <w:t xml:space="preserve"> </w:t>
      </w:r>
      <w:r w:rsidRPr="00685191">
        <w:rPr>
          <w:sz w:val="28"/>
          <w:szCs w:val="28"/>
          <w:lang w:val="uk-UA"/>
        </w:rPr>
        <w:t>кадастровий номер 7410400000:0</w:t>
      </w:r>
      <w:r w:rsidR="00BB4C4E">
        <w:rPr>
          <w:sz w:val="28"/>
          <w:szCs w:val="28"/>
          <w:lang w:val="uk-UA"/>
        </w:rPr>
        <w:t>6</w:t>
      </w:r>
      <w:r w:rsidRPr="00685191">
        <w:rPr>
          <w:sz w:val="28"/>
          <w:szCs w:val="28"/>
          <w:lang w:val="uk-UA"/>
        </w:rPr>
        <w:t>:</w:t>
      </w:r>
      <w:r w:rsidR="00BB4C4E">
        <w:rPr>
          <w:sz w:val="28"/>
          <w:szCs w:val="28"/>
          <w:lang w:val="uk-UA"/>
        </w:rPr>
        <w:t>008</w:t>
      </w:r>
      <w:r w:rsidRPr="00685191">
        <w:rPr>
          <w:sz w:val="28"/>
          <w:szCs w:val="28"/>
          <w:lang w:val="uk-UA"/>
        </w:rPr>
        <w:t>:00</w:t>
      </w:r>
      <w:r w:rsidR="00BB4C4E">
        <w:rPr>
          <w:sz w:val="28"/>
          <w:szCs w:val="28"/>
          <w:lang w:val="uk-UA"/>
        </w:rPr>
        <w:t>3</w:t>
      </w:r>
      <w:r w:rsidRPr="00AB1EDA">
        <w:rPr>
          <w:sz w:val="28"/>
          <w:szCs w:val="28"/>
          <w:lang w:val="uk-UA"/>
        </w:rPr>
        <w:t>1</w:t>
      </w:r>
      <w:r w:rsidRPr="00685191">
        <w:rPr>
          <w:color w:val="000000"/>
          <w:sz w:val="28"/>
          <w:szCs w:val="28"/>
          <w:lang w:val="uk-UA"/>
        </w:rPr>
        <w:t xml:space="preserve"> </w:t>
      </w:r>
      <w:r w:rsidR="004067C7">
        <w:rPr>
          <w:color w:val="000000"/>
          <w:sz w:val="28"/>
          <w:szCs w:val="28"/>
          <w:lang w:val="uk-UA"/>
        </w:rPr>
        <w:t>Приватному акціонерному товариству</w:t>
      </w:r>
      <w:r w:rsidRPr="00AB1ED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4067C7">
        <w:rPr>
          <w:color w:val="000000"/>
          <w:sz w:val="28"/>
          <w:szCs w:val="28"/>
          <w:lang w:val="uk-UA"/>
        </w:rPr>
        <w:t>Укроптбакалія</w:t>
      </w:r>
      <w:proofErr w:type="spellEnd"/>
      <w:r w:rsidRPr="00AB1EDA">
        <w:rPr>
          <w:color w:val="000000"/>
          <w:sz w:val="28"/>
          <w:szCs w:val="28"/>
          <w:lang w:val="uk-UA"/>
        </w:rPr>
        <w:t xml:space="preserve">» </w:t>
      </w:r>
      <w:r w:rsidRPr="00AB1EDA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4067C7">
        <w:rPr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торгівлі.</w:t>
      </w:r>
    </w:p>
    <w:p w:rsidR="00711E43" w:rsidRPr="0057378E" w:rsidRDefault="00711E43" w:rsidP="00711E43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1</w:t>
      </w:r>
      <w:r w:rsidRPr="00AB1EDA">
        <w:rPr>
          <w:sz w:val="28"/>
          <w:szCs w:val="28"/>
        </w:rPr>
        <w:t>.1</w:t>
      </w:r>
      <w:r w:rsidRPr="00AB1EDA">
        <w:rPr>
          <w:sz w:val="28"/>
          <w:szCs w:val="28"/>
          <w:lang w:val="uk-UA"/>
        </w:rPr>
        <w:t>.</w:t>
      </w:r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Встановити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орендну</w:t>
      </w:r>
      <w:proofErr w:type="spellEnd"/>
      <w:r w:rsidRPr="00AB1EDA">
        <w:rPr>
          <w:color w:val="000000"/>
          <w:sz w:val="28"/>
          <w:szCs w:val="28"/>
        </w:rPr>
        <w:t xml:space="preserve"> плату за </w:t>
      </w:r>
      <w:proofErr w:type="spellStart"/>
      <w:r w:rsidRPr="00AB1EDA">
        <w:rPr>
          <w:color w:val="000000"/>
          <w:sz w:val="28"/>
          <w:szCs w:val="28"/>
        </w:rPr>
        <w:t>земельну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ділянку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color w:val="000000"/>
          <w:sz w:val="28"/>
          <w:szCs w:val="28"/>
        </w:rPr>
        <w:t>площею</w:t>
      </w:r>
      <w:proofErr w:type="spellEnd"/>
      <w:r w:rsidRPr="00AB1EDA">
        <w:rPr>
          <w:color w:val="000000"/>
          <w:sz w:val="28"/>
          <w:szCs w:val="28"/>
        </w:rPr>
        <w:t xml:space="preserve"> </w:t>
      </w:r>
      <w:r w:rsidR="0057378E">
        <w:rPr>
          <w:sz w:val="28"/>
          <w:szCs w:val="28"/>
          <w:lang w:val="uk-UA"/>
        </w:rPr>
        <w:t>0</w:t>
      </w:r>
      <w:r w:rsidR="0057378E" w:rsidRPr="00AB1EDA">
        <w:rPr>
          <w:sz w:val="28"/>
          <w:szCs w:val="28"/>
        </w:rPr>
        <w:t>,</w:t>
      </w:r>
      <w:r w:rsidR="0057378E">
        <w:rPr>
          <w:sz w:val="28"/>
          <w:szCs w:val="28"/>
          <w:lang w:val="uk-UA"/>
        </w:rPr>
        <w:t>6075</w:t>
      </w:r>
      <w:r w:rsidR="0057378E" w:rsidRPr="00AB1EDA">
        <w:rPr>
          <w:sz w:val="28"/>
          <w:szCs w:val="28"/>
        </w:rPr>
        <w:t xml:space="preserve">га за </w:t>
      </w:r>
      <w:proofErr w:type="spellStart"/>
      <w:r w:rsidR="0057378E" w:rsidRPr="00AB1EDA">
        <w:rPr>
          <w:sz w:val="28"/>
          <w:szCs w:val="28"/>
        </w:rPr>
        <w:t>адресою</w:t>
      </w:r>
      <w:proofErr w:type="spellEnd"/>
      <w:r w:rsidR="0057378E" w:rsidRPr="00AB1EDA">
        <w:rPr>
          <w:sz w:val="28"/>
          <w:szCs w:val="28"/>
        </w:rPr>
        <w:t xml:space="preserve">: м. </w:t>
      </w:r>
      <w:proofErr w:type="spellStart"/>
      <w:r w:rsidR="0057378E" w:rsidRPr="00AB1EDA">
        <w:rPr>
          <w:sz w:val="28"/>
          <w:szCs w:val="28"/>
        </w:rPr>
        <w:t>Ніжин</w:t>
      </w:r>
      <w:proofErr w:type="spellEnd"/>
      <w:r w:rsidR="0057378E" w:rsidRPr="00AB1EDA">
        <w:rPr>
          <w:sz w:val="28"/>
          <w:szCs w:val="28"/>
        </w:rPr>
        <w:t xml:space="preserve">, </w:t>
      </w:r>
      <w:proofErr w:type="spellStart"/>
      <w:r w:rsidR="0057378E" w:rsidRPr="00AB1EDA">
        <w:rPr>
          <w:sz w:val="28"/>
          <w:szCs w:val="28"/>
        </w:rPr>
        <w:t>вул</w:t>
      </w:r>
      <w:proofErr w:type="spellEnd"/>
      <w:r w:rsidR="0057378E" w:rsidRPr="00AB1EDA">
        <w:rPr>
          <w:sz w:val="28"/>
          <w:szCs w:val="28"/>
        </w:rPr>
        <w:t>.</w:t>
      </w:r>
      <w:r w:rsidR="0057378E">
        <w:rPr>
          <w:sz w:val="28"/>
          <w:szCs w:val="28"/>
          <w:lang w:val="uk-UA"/>
        </w:rPr>
        <w:t xml:space="preserve"> Індустріальна (Шаумяна)</w:t>
      </w:r>
      <w:r w:rsidR="0057378E" w:rsidRPr="00685191">
        <w:rPr>
          <w:sz w:val="28"/>
          <w:szCs w:val="28"/>
          <w:lang w:val="uk-UA"/>
        </w:rPr>
        <w:t>,</w:t>
      </w:r>
      <w:r w:rsidR="0057378E" w:rsidRPr="00AB1EDA">
        <w:rPr>
          <w:sz w:val="28"/>
          <w:szCs w:val="28"/>
          <w:lang w:val="uk-UA"/>
        </w:rPr>
        <w:t>2</w:t>
      </w:r>
      <w:r w:rsidR="0057378E">
        <w:rPr>
          <w:sz w:val="28"/>
          <w:szCs w:val="28"/>
          <w:lang w:val="uk-UA"/>
        </w:rPr>
        <w:t>8</w:t>
      </w:r>
      <w:r w:rsidR="0057378E" w:rsidRPr="00685191">
        <w:rPr>
          <w:color w:val="000000"/>
          <w:sz w:val="28"/>
          <w:szCs w:val="28"/>
          <w:lang w:val="uk-UA"/>
        </w:rPr>
        <w:t xml:space="preserve"> </w:t>
      </w:r>
      <w:r w:rsidRPr="0057378E">
        <w:rPr>
          <w:color w:val="000000"/>
          <w:sz w:val="28"/>
          <w:szCs w:val="28"/>
          <w:lang w:val="uk-UA"/>
        </w:rPr>
        <w:t xml:space="preserve"> </w:t>
      </w:r>
      <w:r w:rsidRPr="0057378E">
        <w:rPr>
          <w:sz w:val="28"/>
          <w:szCs w:val="28"/>
          <w:lang w:val="uk-UA"/>
        </w:rPr>
        <w:t xml:space="preserve">на рівні </w:t>
      </w:r>
      <w:r w:rsidR="0057378E">
        <w:rPr>
          <w:sz w:val="28"/>
          <w:szCs w:val="28"/>
          <w:lang w:val="uk-UA"/>
        </w:rPr>
        <w:t>дев</w:t>
      </w:r>
      <w:r w:rsidR="0057378E" w:rsidRPr="0057378E">
        <w:rPr>
          <w:sz w:val="28"/>
          <w:szCs w:val="28"/>
          <w:lang w:val="uk-UA"/>
        </w:rPr>
        <w:t>’</w:t>
      </w:r>
      <w:r w:rsidR="0057378E">
        <w:rPr>
          <w:sz w:val="28"/>
          <w:szCs w:val="28"/>
          <w:lang w:val="uk-UA"/>
        </w:rPr>
        <w:t xml:space="preserve">яти </w:t>
      </w:r>
      <w:r w:rsidRPr="0057378E">
        <w:rPr>
          <w:sz w:val="28"/>
          <w:szCs w:val="28"/>
          <w:lang w:val="uk-UA"/>
        </w:rPr>
        <w:t>відсотків від нормативної грошової оцінки земельної ділянки за один рік.</w:t>
      </w:r>
    </w:p>
    <w:p w:rsidR="00711E43" w:rsidRPr="00AB1EDA" w:rsidRDefault="00711E43" w:rsidP="00711E43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1</w:t>
      </w:r>
      <w:r w:rsidRPr="00AB1EDA">
        <w:rPr>
          <w:sz w:val="28"/>
          <w:szCs w:val="28"/>
        </w:rPr>
        <w:t xml:space="preserve">.2. </w:t>
      </w:r>
      <w:r w:rsidR="002345AD">
        <w:rPr>
          <w:color w:val="000000"/>
          <w:sz w:val="28"/>
          <w:szCs w:val="28"/>
          <w:lang w:val="uk-UA"/>
        </w:rPr>
        <w:t>Приватному акціонерному товариству</w:t>
      </w:r>
      <w:r w:rsidR="002345AD" w:rsidRPr="00AB1ED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2345AD">
        <w:rPr>
          <w:color w:val="000000"/>
          <w:sz w:val="28"/>
          <w:szCs w:val="28"/>
          <w:lang w:val="uk-UA"/>
        </w:rPr>
        <w:t>Укроптбакалія</w:t>
      </w:r>
      <w:proofErr w:type="spellEnd"/>
      <w:r w:rsidR="002345AD" w:rsidRPr="00AB1EDA">
        <w:rPr>
          <w:color w:val="000000"/>
          <w:sz w:val="28"/>
          <w:szCs w:val="28"/>
          <w:lang w:val="uk-UA"/>
        </w:rPr>
        <w:t>»</w:t>
      </w:r>
      <w:r w:rsidRPr="00AB1EDA">
        <w:rPr>
          <w:color w:val="000000"/>
          <w:sz w:val="28"/>
          <w:szCs w:val="28"/>
        </w:rPr>
        <w:t xml:space="preserve"> </w:t>
      </w:r>
      <w:proofErr w:type="spellStart"/>
      <w:r w:rsidRPr="00AB1EDA">
        <w:rPr>
          <w:sz w:val="28"/>
          <w:szCs w:val="28"/>
        </w:rPr>
        <w:t>заключити</w:t>
      </w:r>
      <w:proofErr w:type="spellEnd"/>
      <w:r w:rsidRPr="00AB1EDA">
        <w:rPr>
          <w:sz w:val="28"/>
          <w:szCs w:val="28"/>
        </w:rPr>
        <w:t xml:space="preserve"> </w:t>
      </w:r>
      <w:proofErr w:type="spellStart"/>
      <w:r w:rsidRPr="00AB1EDA">
        <w:rPr>
          <w:sz w:val="28"/>
          <w:szCs w:val="28"/>
        </w:rPr>
        <w:t>додаткову</w:t>
      </w:r>
      <w:proofErr w:type="spellEnd"/>
      <w:r w:rsidRPr="00AB1EDA">
        <w:rPr>
          <w:sz w:val="28"/>
          <w:szCs w:val="28"/>
        </w:rPr>
        <w:t xml:space="preserve"> угоду до договору </w:t>
      </w:r>
      <w:proofErr w:type="spellStart"/>
      <w:r w:rsidRPr="00AB1EDA">
        <w:rPr>
          <w:sz w:val="28"/>
          <w:szCs w:val="28"/>
        </w:rPr>
        <w:t>оренди</w:t>
      </w:r>
      <w:proofErr w:type="spellEnd"/>
      <w:r w:rsidRPr="00AB1EDA">
        <w:rPr>
          <w:sz w:val="28"/>
          <w:szCs w:val="28"/>
        </w:rPr>
        <w:t xml:space="preserve"> </w:t>
      </w:r>
      <w:proofErr w:type="spellStart"/>
      <w:r w:rsidRPr="00AB1EDA">
        <w:rPr>
          <w:sz w:val="28"/>
          <w:szCs w:val="28"/>
        </w:rPr>
        <w:t>земельної</w:t>
      </w:r>
      <w:proofErr w:type="spellEnd"/>
      <w:r w:rsidRPr="00AB1EDA">
        <w:rPr>
          <w:sz w:val="28"/>
          <w:szCs w:val="28"/>
        </w:rPr>
        <w:t xml:space="preserve"> </w:t>
      </w:r>
      <w:proofErr w:type="spellStart"/>
      <w:r w:rsidRPr="00AB1EDA">
        <w:rPr>
          <w:sz w:val="28"/>
          <w:szCs w:val="28"/>
        </w:rPr>
        <w:t>ділянки</w:t>
      </w:r>
      <w:proofErr w:type="spellEnd"/>
      <w:r w:rsidRPr="00AB1EDA">
        <w:rPr>
          <w:sz w:val="28"/>
          <w:szCs w:val="28"/>
        </w:rPr>
        <w:t xml:space="preserve"> </w:t>
      </w:r>
      <w:proofErr w:type="spellStart"/>
      <w:r w:rsidRPr="00AB1EDA">
        <w:rPr>
          <w:sz w:val="28"/>
          <w:szCs w:val="28"/>
        </w:rPr>
        <w:t>площею</w:t>
      </w:r>
      <w:proofErr w:type="spellEnd"/>
      <w:r w:rsidRPr="00AB1EDA">
        <w:rPr>
          <w:sz w:val="28"/>
          <w:szCs w:val="28"/>
        </w:rPr>
        <w:t xml:space="preserve"> </w:t>
      </w:r>
      <w:r w:rsidR="0057378E">
        <w:rPr>
          <w:sz w:val="28"/>
          <w:szCs w:val="28"/>
          <w:lang w:val="uk-UA"/>
        </w:rPr>
        <w:t>0</w:t>
      </w:r>
      <w:r w:rsidR="0057378E" w:rsidRPr="00AB1EDA">
        <w:rPr>
          <w:sz w:val="28"/>
          <w:szCs w:val="28"/>
        </w:rPr>
        <w:t>,</w:t>
      </w:r>
      <w:r w:rsidR="0057378E">
        <w:rPr>
          <w:sz w:val="28"/>
          <w:szCs w:val="28"/>
          <w:lang w:val="uk-UA"/>
        </w:rPr>
        <w:t>6075</w:t>
      </w:r>
      <w:r w:rsidR="0057378E" w:rsidRPr="00AB1EDA">
        <w:rPr>
          <w:sz w:val="28"/>
          <w:szCs w:val="28"/>
        </w:rPr>
        <w:t xml:space="preserve">га за </w:t>
      </w:r>
      <w:proofErr w:type="spellStart"/>
      <w:r w:rsidR="0057378E" w:rsidRPr="00AB1EDA">
        <w:rPr>
          <w:sz w:val="28"/>
          <w:szCs w:val="28"/>
        </w:rPr>
        <w:t>адресою</w:t>
      </w:r>
      <w:proofErr w:type="spellEnd"/>
      <w:r w:rsidR="0057378E" w:rsidRPr="00AB1EDA">
        <w:rPr>
          <w:sz w:val="28"/>
          <w:szCs w:val="28"/>
        </w:rPr>
        <w:t xml:space="preserve">: м. </w:t>
      </w:r>
      <w:proofErr w:type="spellStart"/>
      <w:r w:rsidR="0057378E" w:rsidRPr="00AB1EDA">
        <w:rPr>
          <w:sz w:val="28"/>
          <w:szCs w:val="28"/>
        </w:rPr>
        <w:t>Ніжин</w:t>
      </w:r>
      <w:proofErr w:type="spellEnd"/>
      <w:r w:rsidR="0057378E" w:rsidRPr="00AB1EDA">
        <w:rPr>
          <w:sz w:val="28"/>
          <w:szCs w:val="28"/>
        </w:rPr>
        <w:t xml:space="preserve">, </w:t>
      </w:r>
      <w:proofErr w:type="spellStart"/>
      <w:r w:rsidR="0057378E" w:rsidRPr="00AB1EDA">
        <w:rPr>
          <w:sz w:val="28"/>
          <w:szCs w:val="28"/>
        </w:rPr>
        <w:t>вул</w:t>
      </w:r>
      <w:proofErr w:type="spellEnd"/>
      <w:r w:rsidR="0057378E" w:rsidRPr="00AB1EDA">
        <w:rPr>
          <w:sz w:val="28"/>
          <w:szCs w:val="28"/>
        </w:rPr>
        <w:t>.</w:t>
      </w:r>
      <w:r w:rsidR="0057378E">
        <w:rPr>
          <w:sz w:val="28"/>
          <w:szCs w:val="28"/>
          <w:lang w:val="uk-UA"/>
        </w:rPr>
        <w:t xml:space="preserve"> Індустріальна (Шаумяна)</w:t>
      </w:r>
      <w:r w:rsidR="0057378E" w:rsidRPr="00685191">
        <w:rPr>
          <w:sz w:val="28"/>
          <w:szCs w:val="28"/>
          <w:lang w:val="uk-UA"/>
        </w:rPr>
        <w:t>,</w:t>
      </w:r>
      <w:r w:rsidR="0057378E" w:rsidRPr="00AB1EDA">
        <w:rPr>
          <w:sz w:val="28"/>
          <w:szCs w:val="28"/>
          <w:lang w:val="uk-UA"/>
        </w:rPr>
        <w:t>2</w:t>
      </w:r>
      <w:r w:rsidR="0057378E">
        <w:rPr>
          <w:sz w:val="28"/>
          <w:szCs w:val="28"/>
          <w:lang w:val="uk-UA"/>
        </w:rPr>
        <w:t>8</w:t>
      </w:r>
      <w:r w:rsidRPr="00AB1EDA">
        <w:rPr>
          <w:sz w:val="28"/>
          <w:szCs w:val="28"/>
          <w:lang w:val="uk-UA"/>
        </w:rPr>
        <w:t>.</w:t>
      </w:r>
    </w:p>
    <w:p w:rsidR="00711E43" w:rsidRPr="00AB1EDA" w:rsidRDefault="00711E43" w:rsidP="00711E43">
      <w:pPr>
        <w:tabs>
          <w:tab w:val="left" w:pos="666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1.3. </w:t>
      </w:r>
      <w:r w:rsidR="002345AD">
        <w:rPr>
          <w:color w:val="000000"/>
          <w:sz w:val="28"/>
          <w:szCs w:val="28"/>
          <w:lang w:val="uk-UA"/>
        </w:rPr>
        <w:t>Приватному акціонерному товариству</w:t>
      </w:r>
      <w:r w:rsidR="002345AD" w:rsidRPr="00AB1ED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2345AD">
        <w:rPr>
          <w:color w:val="000000"/>
          <w:sz w:val="28"/>
          <w:szCs w:val="28"/>
          <w:lang w:val="uk-UA"/>
        </w:rPr>
        <w:t>Укроптбакалія</w:t>
      </w:r>
      <w:proofErr w:type="spellEnd"/>
      <w:r w:rsidR="002345AD" w:rsidRPr="00AB1EDA">
        <w:rPr>
          <w:color w:val="000000"/>
          <w:sz w:val="28"/>
          <w:szCs w:val="28"/>
          <w:lang w:val="uk-UA"/>
        </w:rPr>
        <w:t>»</w:t>
      </w:r>
      <w:r w:rsidRPr="00AB1EDA">
        <w:rPr>
          <w:color w:val="000000"/>
          <w:sz w:val="28"/>
          <w:szCs w:val="28"/>
          <w:lang w:val="uk-UA"/>
        </w:rPr>
        <w:t xml:space="preserve"> </w:t>
      </w:r>
      <w:r w:rsidRPr="00AB1EDA">
        <w:rPr>
          <w:sz w:val="28"/>
          <w:szCs w:val="28"/>
          <w:lang w:val="uk-UA"/>
        </w:rPr>
        <w:t xml:space="preserve">у трьохмісячний термін зареєструвати додаткову угоду до договору оренди земельної ділянки площею </w:t>
      </w:r>
      <w:r w:rsidR="0057378E">
        <w:rPr>
          <w:sz w:val="28"/>
          <w:szCs w:val="28"/>
          <w:lang w:val="uk-UA"/>
        </w:rPr>
        <w:t>0</w:t>
      </w:r>
      <w:r w:rsidR="0057378E" w:rsidRPr="00436AD8">
        <w:rPr>
          <w:sz w:val="28"/>
          <w:szCs w:val="28"/>
          <w:lang w:val="uk-UA"/>
        </w:rPr>
        <w:t>,</w:t>
      </w:r>
      <w:r w:rsidR="0057378E">
        <w:rPr>
          <w:sz w:val="28"/>
          <w:szCs w:val="28"/>
          <w:lang w:val="uk-UA"/>
        </w:rPr>
        <w:t>6075</w:t>
      </w:r>
      <w:r w:rsidR="0057378E" w:rsidRPr="00436AD8">
        <w:rPr>
          <w:sz w:val="28"/>
          <w:szCs w:val="28"/>
          <w:lang w:val="uk-UA"/>
        </w:rPr>
        <w:t xml:space="preserve">га за </w:t>
      </w:r>
      <w:proofErr w:type="spellStart"/>
      <w:r w:rsidR="0057378E" w:rsidRPr="00436AD8">
        <w:rPr>
          <w:sz w:val="28"/>
          <w:szCs w:val="28"/>
          <w:lang w:val="uk-UA"/>
        </w:rPr>
        <w:t>адресою</w:t>
      </w:r>
      <w:proofErr w:type="spellEnd"/>
      <w:r w:rsidR="0057378E" w:rsidRPr="00436AD8">
        <w:rPr>
          <w:sz w:val="28"/>
          <w:szCs w:val="28"/>
          <w:lang w:val="uk-UA"/>
        </w:rPr>
        <w:t>: м. Ніжин, вул.</w:t>
      </w:r>
      <w:r w:rsidR="0057378E">
        <w:rPr>
          <w:sz w:val="28"/>
          <w:szCs w:val="28"/>
          <w:lang w:val="uk-UA"/>
        </w:rPr>
        <w:t xml:space="preserve"> Індустріальна (Шаумяна)</w:t>
      </w:r>
      <w:r w:rsidR="0057378E" w:rsidRPr="00685191">
        <w:rPr>
          <w:sz w:val="28"/>
          <w:szCs w:val="28"/>
          <w:lang w:val="uk-UA"/>
        </w:rPr>
        <w:t>,</w:t>
      </w:r>
      <w:r w:rsidR="0057378E" w:rsidRPr="00AB1EDA">
        <w:rPr>
          <w:sz w:val="28"/>
          <w:szCs w:val="28"/>
          <w:lang w:val="uk-UA"/>
        </w:rPr>
        <w:t>2</w:t>
      </w:r>
      <w:r w:rsidR="0057378E">
        <w:rPr>
          <w:sz w:val="28"/>
          <w:szCs w:val="28"/>
          <w:lang w:val="uk-UA"/>
        </w:rPr>
        <w:t>8</w:t>
      </w:r>
      <w:r w:rsidRPr="00AB1EDA">
        <w:rPr>
          <w:sz w:val="28"/>
          <w:szCs w:val="28"/>
          <w:lang w:val="uk-UA"/>
        </w:rPr>
        <w:t>. При невиконанні підпункту 1.2. та 1.3 пункт 1 з відповідними підпунктами втрачає чинність».</w:t>
      </w:r>
    </w:p>
    <w:p w:rsidR="00D542AB" w:rsidRPr="00AD29E2" w:rsidRDefault="00D542AB" w:rsidP="00D542AB">
      <w:pPr>
        <w:ind w:left="-426" w:firstLine="56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Pr="00AD29E2">
        <w:rPr>
          <w:b/>
          <w:sz w:val="28"/>
          <w:szCs w:val="28"/>
          <w:lang w:val="uk-UA"/>
        </w:rPr>
        <w:t xml:space="preserve">. </w:t>
      </w:r>
      <w:r w:rsidRPr="006B1522">
        <w:rPr>
          <w:b/>
          <w:sz w:val="28"/>
          <w:szCs w:val="28"/>
          <w:lang w:val="uk-UA"/>
        </w:rPr>
        <w:t>Внести зміни</w:t>
      </w:r>
      <w:r w:rsidRPr="00AD29E2">
        <w:rPr>
          <w:b/>
          <w:sz w:val="28"/>
          <w:szCs w:val="28"/>
          <w:lang w:val="uk-UA"/>
        </w:rPr>
        <w:t xml:space="preserve"> </w:t>
      </w:r>
      <w:r w:rsidRPr="00AD29E2">
        <w:rPr>
          <w:color w:val="000000"/>
          <w:sz w:val="28"/>
          <w:szCs w:val="28"/>
          <w:lang w:val="uk-UA"/>
        </w:rPr>
        <w:t>до</w:t>
      </w:r>
      <w:r w:rsidRPr="00132367">
        <w:rPr>
          <w:b/>
          <w:sz w:val="28"/>
          <w:szCs w:val="28"/>
          <w:lang w:val="uk-UA"/>
        </w:rPr>
        <w:t xml:space="preserve"> </w:t>
      </w:r>
      <w:r w:rsidRPr="00132367">
        <w:rPr>
          <w:sz w:val="28"/>
          <w:szCs w:val="28"/>
          <w:lang w:val="uk-UA"/>
        </w:rPr>
        <w:t xml:space="preserve">пункту </w:t>
      </w:r>
      <w:r w:rsidR="00A957C2">
        <w:rPr>
          <w:sz w:val="28"/>
          <w:szCs w:val="28"/>
          <w:lang w:val="uk-UA"/>
        </w:rPr>
        <w:t>16</w:t>
      </w:r>
      <w:r w:rsidRPr="00132367">
        <w:rPr>
          <w:sz w:val="28"/>
          <w:szCs w:val="28"/>
          <w:lang w:val="uk-UA"/>
        </w:rPr>
        <w:t xml:space="preserve"> рішення Ніжинської міської ради від </w:t>
      </w:r>
      <w:r w:rsidRPr="00AD29E2">
        <w:rPr>
          <w:sz w:val="28"/>
          <w:szCs w:val="28"/>
          <w:lang w:val="uk-UA"/>
        </w:rPr>
        <w:t>28</w:t>
      </w:r>
      <w:r w:rsidRPr="00132367">
        <w:rPr>
          <w:sz w:val="28"/>
          <w:szCs w:val="28"/>
          <w:lang w:val="uk-UA"/>
        </w:rPr>
        <w:t xml:space="preserve"> </w:t>
      </w:r>
      <w:r w:rsidR="00A957C2">
        <w:rPr>
          <w:sz w:val="28"/>
          <w:szCs w:val="28"/>
          <w:lang w:val="uk-UA"/>
        </w:rPr>
        <w:t>грудня</w:t>
      </w:r>
      <w:r w:rsidRPr="00132367">
        <w:rPr>
          <w:sz w:val="28"/>
          <w:szCs w:val="28"/>
          <w:lang w:val="uk-UA"/>
        </w:rPr>
        <w:t xml:space="preserve"> 2018 року № </w:t>
      </w:r>
      <w:r w:rsidRPr="00AD29E2">
        <w:rPr>
          <w:sz w:val="28"/>
          <w:szCs w:val="28"/>
          <w:lang w:val="uk-UA"/>
        </w:rPr>
        <w:t>3</w:t>
      </w:r>
      <w:r w:rsidR="00A957C2">
        <w:rPr>
          <w:sz w:val="28"/>
          <w:szCs w:val="28"/>
          <w:lang w:val="uk-UA"/>
        </w:rPr>
        <w:t>2</w:t>
      </w:r>
      <w:r w:rsidRPr="00132367">
        <w:rPr>
          <w:sz w:val="28"/>
          <w:szCs w:val="28"/>
          <w:lang w:val="uk-UA"/>
        </w:rPr>
        <w:t>-</w:t>
      </w:r>
      <w:r w:rsidRPr="00AD29E2">
        <w:rPr>
          <w:sz w:val="28"/>
          <w:szCs w:val="28"/>
          <w:lang w:val="uk-UA"/>
        </w:rPr>
        <w:t>4</w:t>
      </w:r>
      <w:r w:rsidR="00A957C2">
        <w:rPr>
          <w:sz w:val="28"/>
          <w:szCs w:val="28"/>
          <w:lang w:val="uk-UA"/>
        </w:rPr>
        <w:t>9</w:t>
      </w:r>
      <w:r w:rsidRPr="00132367">
        <w:rPr>
          <w:sz w:val="28"/>
          <w:szCs w:val="28"/>
          <w:lang w:val="uk-UA"/>
        </w:rPr>
        <w:t xml:space="preserve">/2018 </w:t>
      </w:r>
      <w:r w:rsidRPr="00A957C2">
        <w:rPr>
          <w:sz w:val="28"/>
          <w:szCs w:val="28"/>
          <w:lang w:val="uk-UA"/>
        </w:rPr>
        <w:t xml:space="preserve">щодо надання </w:t>
      </w:r>
      <w:r w:rsidR="00A957C2" w:rsidRPr="00A957C2">
        <w:rPr>
          <w:sz w:val="28"/>
          <w:szCs w:val="28"/>
          <w:lang w:val="uk-UA"/>
        </w:rPr>
        <w:t>дозволу</w:t>
      </w:r>
      <w:r w:rsidRPr="00A957C2">
        <w:rPr>
          <w:color w:val="000000"/>
          <w:sz w:val="28"/>
          <w:szCs w:val="28"/>
          <w:lang w:val="uk-UA"/>
        </w:rPr>
        <w:t xml:space="preserve"> </w:t>
      </w:r>
      <w:r w:rsidR="00A957C2" w:rsidRPr="00A957C2">
        <w:rPr>
          <w:color w:val="000000"/>
          <w:sz w:val="28"/>
          <w:szCs w:val="28"/>
          <w:lang w:val="uk-UA"/>
        </w:rPr>
        <w:t>Обслуговуючому кооперативу «</w:t>
      </w:r>
      <w:proofErr w:type="spellStart"/>
      <w:r w:rsidR="00A957C2" w:rsidRPr="00A957C2">
        <w:rPr>
          <w:color w:val="000000"/>
          <w:sz w:val="28"/>
          <w:szCs w:val="28"/>
          <w:lang w:val="uk-UA"/>
        </w:rPr>
        <w:t>Автогаражний</w:t>
      </w:r>
      <w:proofErr w:type="spellEnd"/>
      <w:r w:rsidR="00A957C2" w:rsidRPr="00A957C2">
        <w:rPr>
          <w:color w:val="000000"/>
          <w:sz w:val="28"/>
          <w:szCs w:val="28"/>
          <w:lang w:val="uk-UA"/>
        </w:rPr>
        <w:t xml:space="preserve"> кооператив «Вуличний» </w:t>
      </w:r>
      <w:r w:rsidRPr="00A957C2">
        <w:rPr>
          <w:sz w:val="28"/>
          <w:szCs w:val="28"/>
          <w:lang w:val="uk-UA"/>
        </w:rPr>
        <w:t xml:space="preserve">на виготовлення </w:t>
      </w:r>
      <w:r w:rsidR="00A957C2" w:rsidRPr="00A957C2">
        <w:rPr>
          <w:sz w:val="28"/>
          <w:szCs w:val="28"/>
          <w:lang w:val="uk-UA"/>
        </w:rPr>
        <w:t>проекту</w:t>
      </w:r>
      <w:r w:rsidRPr="00A957C2">
        <w:rPr>
          <w:sz w:val="28"/>
          <w:szCs w:val="28"/>
          <w:lang w:val="uk-UA"/>
        </w:rPr>
        <w:t xml:space="preserve"> землеустрою  </w:t>
      </w:r>
      <w:r w:rsidR="00A957C2" w:rsidRPr="00A957C2">
        <w:rPr>
          <w:sz w:val="28"/>
          <w:szCs w:val="28"/>
          <w:lang w:val="uk-UA"/>
        </w:rPr>
        <w:t xml:space="preserve">щодо відведення у власність земельної ділянки орієнтовною площею </w:t>
      </w:r>
      <w:r w:rsidR="00A957C2" w:rsidRPr="00A957C2">
        <w:rPr>
          <w:sz w:val="28"/>
          <w:szCs w:val="28"/>
        </w:rPr>
        <w:t>0,</w:t>
      </w:r>
      <w:r w:rsidR="00A957C2" w:rsidRPr="00A957C2">
        <w:rPr>
          <w:sz w:val="28"/>
          <w:szCs w:val="28"/>
          <w:lang w:val="uk-UA"/>
        </w:rPr>
        <w:t>2656</w:t>
      </w:r>
      <w:r w:rsidR="00A957C2" w:rsidRPr="00A957C2">
        <w:rPr>
          <w:sz w:val="28"/>
          <w:szCs w:val="28"/>
        </w:rPr>
        <w:t xml:space="preserve"> га </w:t>
      </w:r>
      <w:r w:rsidR="00A957C2" w:rsidRPr="00A957C2">
        <w:rPr>
          <w:color w:val="000000"/>
          <w:sz w:val="28"/>
          <w:szCs w:val="28"/>
        </w:rPr>
        <w:t xml:space="preserve">за </w:t>
      </w:r>
      <w:proofErr w:type="spellStart"/>
      <w:r w:rsidR="00A957C2" w:rsidRPr="00A957C2">
        <w:rPr>
          <w:color w:val="000000"/>
          <w:sz w:val="28"/>
          <w:szCs w:val="28"/>
        </w:rPr>
        <w:lastRenderedPageBreak/>
        <w:t>адресою</w:t>
      </w:r>
      <w:proofErr w:type="spellEnd"/>
      <w:r w:rsidR="00A957C2" w:rsidRPr="00A957C2">
        <w:rPr>
          <w:color w:val="000000"/>
          <w:sz w:val="28"/>
          <w:szCs w:val="28"/>
        </w:rPr>
        <w:t xml:space="preserve">: м. </w:t>
      </w:r>
      <w:proofErr w:type="spellStart"/>
      <w:r w:rsidR="00A957C2" w:rsidRPr="00A957C2">
        <w:rPr>
          <w:color w:val="000000"/>
          <w:sz w:val="28"/>
          <w:szCs w:val="28"/>
        </w:rPr>
        <w:t>Ніжин</w:t>
      </w:r>
      <w:proofErr w:type="spellEnd"/>
      <w:r w:rsidR="00A957C2" w:rsidRPr="00A957C2">
        <w:rPr>
          <w:color w:val="000000"/>
          <w:sz w:val="28"/>
          <w:szCs w:val="28"/>
        </w:rPr>
        <w:t xml:space="preserve">, </w:t>
      </w:r>
      <w:proofErr w:type="spellStart"/>
      <w:r w:rsidR="00A957C2" w:rsidRPr="00A957C2">
        <w:rPr>
          <w:color w:val="000000"/>
          <w:sz w:val="28"/>
          <w:szCs w:val="28"/>
        </w:rPr>
        <w:t>вул</w:t>
      </w:r>
      <w:proofErr w:type="spellEnd"/>
      <w:r w:rsidR="00A957C2" w:rsidRPr="00A957C2">
        <w:rPr>
          <w:color w:val="000000"/>
          <w:sz w:val="28"/>
          <w:szCs w:val="28"/>
        </w:rPr>
        <w:t xml:space="preserve">. </w:t>
      </w:r>
      <w:r w:rsidR="00A957C2" w:rsidRPr="00A957C2">
        <w:rPr>
          <w:color w:val="000000"/>
          <w:sz w:val="28"/>
          <w:szCs w:val="28"/>
          <w:lang w:val="uk-UA"/>
        </w:rPr>
        <w:t>Леся Курбаса</w:t>
      </w:r>
      <w:r w:rsidRPr="00A957C2">
        <w:rPr>
          <w:sz w:val="28"/>
          <w:szCs w:val="28"/>
        </w:rPr>
        <w:t xml:space="preserve"> </w:t>
      </w:r>
      <w:r w:rsidRPr="00A957C2">
        <w:rPr>
          <w:sz w:val="28"/>
          <w:szCs w:val="28"/>
          <w:lang w:val="uk-UA"/>
        </w:rPr>
        <w:t xml:space="preserve">в частині зміни площі земельної ділянки </w:t>
      </w:r>
      <w:r w:rsidRPr="00A957C2">
        <w:rPr>
          <w:sz w:val="28"/>
          <w:szCs w:val="28"/>
        </w:rPr>
        <w:t xml:space="preserve">та </w:t>
      </w:r>
      <w:proofErr w:type="spellStart"/>
      <w:r w:rsidRPr="00A957C2">
        <w:rPr>
          <w:sz w:val="28"/>
          <w:szCs w:val="28"/>
        </w:rPr>
        <w:t>викласти</w:t>
      </w:r>
      <w:proofErr w:type="spellEnd"/>
      <w:r w:rsidRPr="00A957C2">
        <w:rPr>
          <w:sz w:val="28"/>
          <w:szCs w:val="28"/>
        </w:rPr>
        <w:t xml:space="preserve"> пункт</w:t>
      </w:r>
      <w:r w:rsidRPr="00AD29E2">
        <w:rPr>
          <w:sz w:val="28"/>
          <w:szCs w:val="28"/>
        </w:rPr>
        <w:t xml:space="preserve"> </w:t>
      </w:r>
      <w:r w:rsidR="00A957C2">
        <w:rPr>
          <w:sz w:val="28"/>
          <w:szCs w:val="28"/>
          <w:lang w:val="uk-UA"/>
        </w:rPr>
        <w:t>16</w:t>
      </w:r>
      <w:r w:rsidRPr="00AD29E2">
        <w:rPr>
          <w:sz w:val="28"/>
          <w:szCs w:val="28"/>
        </w:rPr>
        <w:t xml:space="preserve"> у </w:t>
      </w:r>
      <w:proofErr w:type="spellStart"/>
      <w:r w:rsidRPr="00AD29E2">
        <w:rPr>
          <w:sz w:val="28"/>
          <w:szCs w:val="28"/>
        </w:rPr>
        <w:t>наступній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редакції</w:t>
      </w:r>
      <w:proofErr w:type="spellEnd"/>
      <w:r w:rsidRPr="00AD29E2">
        <w:rPr>
          <w:sz w:val="28"/>
          <w:szCs w:val="28"/>
        </w:rPr>
        <w:t>:</w:t>
      </w:r>
    </w:p>
    <w:p w:rsidR="00D57484" w:rsidRPr="005115FA" w:rsidRDefault="00D542AB" w:rsidP="003D68B7">
      <w:pPr>
        <w:pStyle w:val="a3"/>
        <w:ind w:left="-426" w:firstLine="568"/>
        <w:rPr>
          <w:b/>
          <w:szCs w:val="28"/>
          <w:lang w:val="uk-UA"/>
        </w:rPr>
      </w:pPr>
      <w:r w:rsidRPr="00AD29E2">
        <w:rPr>
          <w:b/>
          <w:szCs w:val="28"/>
          <w:lang w:val="uk-UA"/>
        </w:rPr>
        <w:t>«</w:t>
      </w:r>
      <w:r w:rsidR="00D57484" w:rsidRPr="005115FA">
        <w:rPr>
          <w:b/>
          <w:szCs w:val="28"/>
          <w:lang w:val="uk-UA"/>
        </w:rPr>
        <w:t>16.</w:t>
      </w:r>
      <w:r w:rsidR="00D57484">
        <w:rPr>
          <w:b/>
          <w:szCs w:val="28"/>
          <w:lang w:val="uk-UA"/>
        </w:rPr>
        <w:t xml:space="preserve"> </w:t>
      </w:r>
      <w:r w:rsidR="00D57484" w:rsidRPr="005115FA">
        <w:rPr>
          <w:b/>
          <w:szCs w:val="28"/>
          <w:lang w:val="uk-UA"/>
        </w:rPr>
        <w:t xml:space="preserve">Надати дозвіл </w:t>
      </w:r>
      <w:r w:rsidR="00D57484" w:rsidRPr="005115FA">
        <w:rPr>
          <w:color w:val="000000"/>
          <w:szCs w:val="28"/>
          <w:lang w:val="uk-UA"/>
        </w:rPr>
        <w:t>Обслуговуючому кооперативу «</w:t>
      </w:r>
      <w:proofErr w:type="spellStart"/>
      <w:r w:rsidR="00D57484" w:rsidRPr="005115FA">
        <w:rPr>
          <w:color w:val="000000"/>
          <w:szCs w:val="28"/>
          <w:lang w:val="uk-UA"/>
        </w:rPr>
        <w:t>Автогаражний</w:t>
      </w:r>
      <w:proofErr w:type="spellEnd"/>
      <w:r w:rsidR="00D57484" w:rsidRPr="005115FA">
        <w:rPr>
          <w:color w:val="000000"/>
          <w:szCs w:val="28"/>
          <w:lang w:val="uk-UA"/>
        </w:rPr>
        <w:t xml:space="preserve"> кооператив «Вуличний»</w:t>
      </w:r>
      <w:r w:rsidR="00D57484" w:rsidRPr="005115FA">
        <w:rPr>
          <w:color w:val="000000"/>
          <w:szCs w:val="28"/>
        </w:rPr>
        <w:t xml:space="preserve"> </w:t>
      </w:r>
      <w:r w:rsidR="00D57484" w:rsidRPr="005115FA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="00D57484" w:rsidRPr="005115FA">
        <w:rPr>
          <w:szCs w:val="28"/>
          <w:lang w:val="uk-UA"/>
        </w:rPr>
        <w:t>2</w:t>
      </w:r>
      <w:r w:rsidR="00001513">
        <w:rPr>
          <w:szCs w:val="28"/>
          <w:lang w:val="uk-UA"/>
        </w:rPr>
        <w:t>377</w:t>
      </w:r>
      <w:r w:rsidR="00D57484" w:rsidRPr="005115FA">
        <w:rPr>
          <w:szCs w:val="28"/>
        </w:rPr>
        <w:t xml:space="preserve">га </w:t>
      </w:r>
      <w:r w:rsidR="00D57484" w:rsidRPr="005115FA">
        <w:rPr>
          <w:color w:val="000000"/>
          <w:szCs w:val="28"/>
        </w:rPr>
        <w:t xml:space="preserve">за </w:t>
      </w:r>
      <w:proofErr w:type="spellStart"/>
      <w:r w:rsidR="00D57484" w:rsidRPr="005115FA">
        <w:rPr>
          <w:color w:val="000000"/>
          <w:szCs w:val="28"/>
        </w:rPr>
        <w:t>адресою</w:t>
      </w:r>
      <w:proofErr w:type="spellEnd"/>
      <w:r w:rsidR="00D57484" w:rsidRPr="005115FA">
        <w:rPr>
          <w:color w:val="000000"/>
          <w:szCs w:val="28"/>
        </w:rPr>
        <w:t xml:space="preserve">: </w:t>
      </w:r>
      <w:proofErr w:type="spellStart"/>
      <w:r w:rsidR="00D57484" w:rsidRPr="005115FA">
        <w:rPr>
          <w:color w:val="000000"/>
          <w:szCs w:val="28"/>
        </w:rPr>
        <w:t>м.Ніжин</w:t>
      </w:r>
      <w:proofErr w:type="spellEnd"/>
      <w:r w:rsidR="00D57484" w:rsidRPr="005115FA">
        <w:rPr>
          <w:color w:val="000000"/>
          <w:szCs w:val="28"/>
        </w:rPr>
        <w:t>, вул.</w:t>
      </w:r>
      <w:r w:rsidR="00D57484" w:rsidRPr="005115FA">
        <w:rPr>
          <w:color w:val="000000"/>
          <w:szCs w:val="28"/>
          <w:lang w:val="uk-UA"/>
        </w:rPr>
        <w:t xml:space="preserve"> Леся Курбаса</w:t>
      </w:r>
      <w:r w:rsidR="00D57484" w:rsidRPr="005115FA">
        <w:rPr>
          <w:szCs w:val="28"/>
        </w:rPr>
        <w:t xml:space="preserve"> </w:t>
      </w:r>
      <w:r w:rsidR="00D57484" w:rsidRPr="005115FA">
        <w:rPr>
          <w:color w:val="000000"/>
          <w:szCs w:val="28"/>
          <w:shd w:val="clear" w:color="auto" w:fill="FFFFFF"/>
          <w:lang w:val="uk-UA"/>
        </w:rPr>
        <w:t>д</w:t>
      </w:r>
      <w:r w:rsidR="00D57484" w:rsidRPr="005115FA">
        <w:rPr>
          <w:color w:val="000000"/>
          <w:szCs w:val="28"/>
          <w:shd w:val="clear" w:color="auto" w:fill="FFFFFF"/>
        </w:rPr>
        <w:t>ля колективного гаражного будівництва</w:t>
      </w:r>
      <w:r w:rsidR="00D57484" w:rsidRPr="005115FA">
        <w:rPr>
          <w:color w:val="000000"/>
          <w:szCs w:val="28"/>
          <w:shd w:val="clear" w:color="auto" w:fill="FFFFFF"/>
          <w:lang w:val="uk-UA"/>
        </w:rPr>
        <w:t xml:space="preserve">. </w:t>
      </w:r>
    </w:p>
    <w:p w:rsidR="00D542AB" w:rsidRDefault="00D542AB" w:rsidP="00D542AB">
      <w:pPr>
        <w:pStyle w:val="a3"/>
        <w:ind w:left="-426" w:firstLine="710"/>
        <w:rPr>
          <w:szCs w:val="28"/>
          <w:lang w:val="uk-UA"/>
        </w:rPr>
      </w:pPr>
      <w:r w:rsidRPr="00CA1FBE">
        <w:rPr>
          <w:szCs w:val="28"/>
        </w:rPr>
        <w:t>Термін дії дозволу – шість місяців</w:t>
      </w:r>
      <w:r w:rsidR="00D57484">
        <w:rPr>
          <w:szCs w:val="28"/>
          <w:lang w:val="uk-UA"/>
        </w:rPr>
        <w:t>».</w:t>
      </w:r>
    </w:p>
    <w:p w:rsidR="00C961EC" w:rsidRPr="000E2AE2" w:rsidRDefault="00C961EC" w:rsidP="00C961EC">
      <w:pPr>
        <w:pStyle w:val="Standard"/>
        <w:ind w:left="-567"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8F7DF1">
        <w:rPr>
          <w:b/>
          <w:sz w:val="28"/>
          <w:szCs w:val="28"/>
          <w:lang w:val="uk-UA"/>
        </w:rPr>
        <w:t>.</w:t>
      </w:r>
      <w:r w:rsidR="003D68B7">
        <w:rPr>
          <w:b/>
          <w:sz w:val="28"/>
          <w:szCs w:val="28"/>
          <w:lang w:val="uk-UA"/>
        </w:rPr>
        <w:t xml:space="preserve"> </w:t>
      </w:r>
      <w:r w:rsidRPr="008F7DF1">
        <w:rPr>
          <w:b/>
          <w:sz w:val="28"/>
          <w:szCs w:val="28"/>
          <w:lang w:val="uk-UA"/>
        </w:rPr>
        <w:t>Затвердити</w:t>
      </w:r>
      <w:r w:rsidRPr="008F7DF1">
        <w:rPr>
          <w:sz w:val="28"/>
          <w:szCs w:val="28"/>
          <w:lang w:val="uk-UA"/>
        </w:rPr>
        <w:t xml:space="preserve"> </w:t>
      </w:r>
      <w:r w:rsidR="00564CC5">
        <w:rPr>
          <w:sz w:val="28"/>
          <w:szCs w:val="28"/>
          <w:lang w:val="uk-UA"/>
        </w:rPr>
        <w:t>технічну доку</w:t>
      </w:r>
      <w:r w:rsidR="0043436D">
        <w:rPr>
          <w:sz w:val="28"/>
          <w:szCs w:val="28"/>
          <w:lang w:val="uk-UA"/>
        </w:rPr>
        <w:t>ментацію із землеустрою щодо встановлення (відновлення) меж земельної ділянки в натурі ( на місцевості)</w:t>
      </w:r>
      <w:r w:rsidRPr="008F7DF1">
        <w:rPr>
          <w:sz w:val="28"/>
          <w:szCs w:val="28"/>
          <w:lang w:val="uk-UA"/>
        </w:rPr>
        <w:t xml:space="preserve"> та надати у постійне користування </w:t>
      </w:r>
      <w:r w:rsidR="0043436D">
        <w:rPr>
          <w:sz w:val="28"/>
          <w:szCs w:val="28"/>
          <w:lang w:val="uk-UA"/>
        </w:rPr>
        <w:t>Управлінню освіти Ніжинської міської ради</w:t>
      </w:r>
      <w:r w:rsidRPr="008F7DF1">
        <w:rPr>
          <w:sz w:val="28"/>
          <w:szCs w:val="28"/>
          <w:lang w:val="uk-UA"/>
        </w:rPr>
        <w:t xml:space="preserve"> земельну ділянку площею </w:t>
      </w:r>
      <w:r w:rsidR="0043436D">
        <w:rPr>
          <w:sz w:val="28"/>
          <w:szCs w:val="28"/>
          <w:lang w:val="uk-UA"/>
        </w:rPr>
        <w:t>1</w:t>
      </w:r>
      <w:r w:rsidRPr="008F7DF1">
        <w:rPr>
          <w:sz w:val="28"/>
          <w:szCs w:val="28"/>
          <w:lang w:val="uk-UA"/>
        </w:rPr>
        <w:t>,07</w:t>
      </w:r>
      <w:r w:rsidR="0043436D">
        <w:rPr>
          <w:sz w:val="28"/>
          <w:szCs w:val="28"/>
          <w:lang w:val="uk-UA"/>
        </w:rPr>
        <w:t>4</w:t>
      </w:r>
      <w:r w:rsidRPr="008F7DF1">
        <w:rPr>
          <w:sz w:val="28"/>
          <w:szCs w:val="28"/>
          <w:lang w:val="uk-UA"/>
        </w:rPr>
        <w:t xml:space="preserve">0га за </w:t>
      </w:r>
      <w:proofErr w:type="spellStart"/>
      <w:r w:rsidRPr="008F7DF1">
        <w:rPr>
          <w:sz w:val="28"/>
          <w:szCs w:val="28"/>
          <w:lang w:val="uk-UA"/>
        </w:rPr>
        <w:t>адресою</w:t>
      </w:r>
      <w:proofErr w:type="spellEnd"/>
      <w:r w:rsidRPr="008F7DF1">
        <w:rPr>
          <w:sz w:val="28"/>
          <w:szCs w:val="28"/>
          <w:lang w:val="uk-UA"/>
        </w:rPr>
        <w:t xml:space="preserve">: м. Ніжин, вул. </w:t>
      </w:r>
      <w:r w:rsidR="0043436D">
        <w:rPr>
          <w:sz w:val="28"/>
          <w:szCs w:val="28"/>
          <w:lang w:val="uk-UA"/>
        </w:rPr>
        <w:t>Гребінки</w:t>
      </w:r>
      <w:r w:rsidRPr="008F7DF1">
        <w:rPr>
          <w:sz w:val="28"/>
          <w:szCs w:val="28"/>
          <w:lang w:val="uk-UA"/>
        </w:rPr>
        <w:t>,</w:t>
      </w:r>
      <w:r w:rsidR="0043436D">
        <w:rPr>
          <w:sz w:val="28"/>
          <w:szCs w:val="28"/>
          <w:lang w:val="uk-UA"/>
        </w:rPr>
        <w:t>4</w:t>
      </w:r>
      <w:r w:rsidRPr="008F7DF1">
        <w:rPr>
          <w:sz w:val="28"/>
          <w:szCs w:val="28"/>
          <w:lang w:val="uk-UA"/>
        </w:rPr>
        <w:t>, кадастровий номер 7410400000:0</w:t>
      </w:r>
      <w:r w:rsidR="0043436D">
        <w:rPr>
          <w:sz w:val="28"/>
          <w:szCs w:val="28"/>
          <w:lang w:val="uk-UA"/>
        </w:rPr>
        <w:t>4</w:t>
      </w:r>
      <w:r w:rsidRPr="008F7DF1">
        <w:rPr>
          <w:sz w:val="28"/>
          <w:szCs w:val="28"/>
          <w:lang w:val="uk-UA"/>
        </w:rPr>
        <w:t>:0</w:t>
      </w:r>
      <w:r w:rsidR="0043436D">
        <w:rPr>
          <w:sz w:val="28"/>
          <w:szCs w:val="28"/>
          <w:lang w:val="uk-UA"/>
        </w:rPr>
        <w:t>0</w:t>
      </w:r>
      <w:r w:rsidRPr="008F7DF1">
        <w:rPr>
          <w:sz w:val="28"/>
          <w:szCs w:val="28"/>
          <w:lang w:val="uk-UA"/>
        </w:rPr>
        <w:t>1:0</w:t>
      </w:r>
      <w:r w:rsidR="0043436D">
        <w:rPr>
          <w:sz w:val="28"/>
          <w:szCs w:val="28"/>
          <w:lang w:val="uk-UA"/>
        </w:rPr>
        <w:t>149</w:t>
      </w:r>
      <w:r w:rsidRPr="008F7DF1">
        <w:rPr>
          <w:sz w:val="28"/>
          <w:szCs w:val="28"/>
          <w:lang w:val="uk-UA"/>
        </w:rPr>
        <w:t xml:space="preserve">, для будівництва та обслуговування </w:t>
      </w:r>
      <w:r w:rsidR="0043436D">
        <w:rPr>
          <w:sz w:val="28"/>
          <w:szCs w:val="28"/>
          <w:lang w:val="uk-UA"/>
        </w:rPr>
        <w:t>будівель закладів освіти</w:t>
      </w:r>
      <w:r w:rsidRPr="008F7DF1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8F7DF1">
        <w:rPr>
          <w:sz w:val="28"/>
          <w:szCs w:val="28"/>
          <w:lang w:val="uk-UA"/>
        </w:rPr>
        <w:t xml:space="preserve"> Обмеження у використанні земельної ділянки </w:t>
      </w:r>
      <w:r w:rsidR="00490D12">
        <w:rPr>
          <w:sz w:val="28"/>
          <w:szCs w:val="28"/>
          <w:lang w:val="uk-UA"/>
        </w:rPr>
        <w:t>площею 0,0146га</w:t>
      </w:r>
      <w:r w:rsidR="00BA1888">
        <w:rPr>
          <w:sz w:val="28"/>
          <w:szCs w:val="28"/>
          <w:lang w:val="uk-UA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встановлені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r w:rsidR="00490D12" w:rsidRPr="00AD29E2">
        <w:rPr>
          <w:color w:val="000000"/>
          <w:sz w:val="28"/>
          <w:szCs w:val="28"/>
          <w:lang w:val="uk-UA"/>
        </w:rPr>
        <w:t xml:space="preserve"> у формі </w:t>
      </w:r>
      <w:proofErr w:type="spellStart"/>
      <w:r w:rsidR="00490D12" w:rsidRPr="00AD29E2">
        <w:rPr>
          <w:color w:val="000000"/>
          <w:sz w:val="28"/>
          <w:szCs w:val="28"/>
        </w:rPr>
        <w:t>охоронної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зони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навколо</w:t>
      </w:r>
      <w:proofErr w:type="spellEnd"/>
      <w:r w:rsidR="00490D12" w:rsidRPr="00AD29E2">
        <w:rPr>
          <w:color w:val="000000"/>
          <w:sz w:val="28"/>
          <w:szCs w:val="28"/>
        </w:rPr>
        <w:t xml:space="preserve"> (</w:t>
      </w:r>
      <w:proofErr w:type="spellStart"/>
      <w:r w:rsidR="00490D12" w:rsidRPr="00AD29E2">
        <w:rPr>
          <w:color w:val="000000"/>
          <w:sz w:val="28"/>
          <w:szCs w:val="28"/>
        </w:rPr>
        <w:t>вздовж</w:t>
      </w:r>
      <w:proofErr w:type="spellEnd"/>
      <w:r w:rsidR="00490D12" w:rsidRPr="00AD29E2">
        <w:rPr>
          <w:color w:val="000000"/>
          <w:sz w:val="28"/>
          <w:szCs w:val="28"/>
        </w:rPr>
        <w:t xml:space="preserve">) </w:t>
      </w:r>
      <w:proofErr w:type="spellStart"/>
      <w:r w:rsidR="00490D12" w:rsidRPr="00AD29E2">
        <w:rPr>
          <w:color w:val="000000"/>
          <w:sz w:val="28"/>
          <w:szCs w:val="28"/>
        </w:rPr>
        <w:t>об’єкта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енергетичної</w:t>
      </w:r>
      <w:proofErr w:type="spellEnd"/>
      <w:r w:rsidR="00490D12" w:rsidRPr="00AD29E2">
        <w:rPr>
          <w:color w:val="000000"/>
          <w:sz w:val="28"/>
          <w:szCs w:val="28"/>
        </w:rPr>
        <w:t xml:space="preserve"> </w:t>
      </w:r>
      <w:proofErr w:type="spellStart"/>
      <w:r w:rsidR="00490D12" w:rsidRPr="00AD29E2">
        <w:rPr>
          <w:color w:val="000000"/>
          <w:sz w:val="28"/>
          <w:szCs w:val="28"/>
        </w:rPr>
        <w:t>системи</w:t>
      </w:r>
      <w:proofErr w:type="spellEnd"/>
      <w:r w:rsidR="00490D12">
        <w:rPr>
          <w:color w:val="000000"/>
          <w:sz w:val="28"/>
          <w:szCs w:val="28"/>
          <w:lang w:val="uk-UA"/>
        </w:rPr>
        <w:t xml:space="preserve">, </w:t>
      </w:r>
      <w:r w:rsidR="00490D12">
        <w:rPr>
          <w:sz w:val="28"/>
          <w:szCs w:val="28"/>
          <w:lang w:val="uk-UA"/>
        </w:rPr>
        <w:t>о</w:t>
      </w:r>
      <w:r w:rsidR="00490D12" w:rsidRPr="008F7DF1">
        <w:rPr>
          <w:sz w:val="28"/>
          <w:szCs w:val="28"/>
          <w:lang w:val="uk-UA"/>
        </w:rPr>
        <w:t xml:space="preserve">бмеження у використанні земельної ділянки </w:t>
      </w:r>
      <w:r w:rsidR="00490D12">
        <w:rPr>
          <w:sz w:val="28"/>
          <w:szCs w:val="28"/>
          <w:lang w:val="uk-UA"/>
        </w:rPr>
        <w:t>площею 1,0</w:t>
      </w:r>
      <w:r w:rsidR="000E2AE2">
        <w:rPr>
          <w:sz w:val="28"/>
          <w:szCs w:val="28"/>
          <w:lang w:val="uk-UA"/>
        </w:rPr>
        <w:t>740</w:t>
      </w:r>
      <w:r w:rsidR="00490D12">
        <w:rPr>
          <w:sz w:val="28"/>
          <w:szCs w:val="28"/>
          <w:lang w:val="uk-UA"/>
        </w:rPr>
        <w:t>га</w:t>
      </w:r>
      <w:r w:rsidR="000E2AE2">
        <w:rPr>
          <w:sz w:val="28"/>
          <w:szCs w:val="28"/>
          <w:lang w:val="uk-UA"/>
        </w:rPr>
        <w:t xml:space="preserve"> встановлені як охоронна зона навколо об</w:t>
      </w:r>
      <w:r w:rsidR="000E2AE2" w:rsidRPr="000E2AE2">
        <w:rPr>
          <w:sz w:val="28"/>
          <w:szCs w:val="28"/>
        </w:rPr>
        <w:t>’</w:t>
      </w:r>
      <w:proofErr w:type="spellStart"/>
      <w:r w:rsidR="000E2AE2">
        <w:rPr>
          <w:sz w:val="28"/>
          <w:szCs w:val="28"/>
          <w:lang w:val="uk-UA"/>
        </w:rPr>
        <w:t>єкта</w:t>
      </w:r>
      <w:proofErr w:type="spellEnd"/>
      <w:r w:rsidR="000E2AE2">
        <w:rPr>
          <w:sz w:val="28"/>
          <w:szCs w:val="28"/>
          <w:lang w:val="uk-UA"/>
        </w:rPr>
        <w:t xml:space="preserve"> культурної спадщини, о</w:t>
      </w:r>
      <w:r w:rsidR="000E2AE2" w:rsidRPr="008F7DF1">
        <w:rPr>
          <w:sz w:val="28"/>
          <w:szCs w:val="28"/>
          <w:lang w:val="uk-UA"/>
        </w:rPr>
        <w:t xml:space="preserve">бмеження у використанні земельної ділянки </w:t>
      </w:r>
      <w:r w:rsidR="000E2AE2">
        <w:rPr>
          <w:sz w:val="28"/>
          <w:szCs w:val="28"/>
          <w:lang w:val="uk-UA"/>
        </w:rPr>
        <w:t>площею 0,0514га встановлені  як право проїзду на транспортному засобі по наявному шляху.</w:t>
      </w:r>
    </w:p>
    <w:p w:rsidR="00711E43" w:rsidRPr="00AB1EDA" w:rsidRDefault="00CF27F4" w:rsidP="00711E43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4</w:t>
      </w:r>
      <w:r w:rsidR="00711E43" w:rsidRPr="00AB1EDA">
        <w:rPr>
          <w:b/>
          <w:szCs w:val="28"/>
        </w:rPr>
        <w:t xml:space="preserve">. Надати </w:t>
      </w:r>
      <w:r w:rsidR="00711E43" w:rsidRPr="00AB1EDA">
        <w:rPr>
          <w:b/>
          <w:szCs w:val="28"/>
          <w:lang w:val="uk-UA"/>
        </w:rPr>
        <w:t xml:space="preserve">згоду </w:t>
      </w:r>
      <w:r w:rsidR="00344389">
        <w:rPr>
          <w:szCs w:val="28"/>
          <w:lang w:val="uk-UA"/>
        </w:rPr>
        <w:t>Приватному</w:t>
      </w:r>
      <w:r w:rsidR="00EB20A2">
        <w:rPr>
          <w:szCs w:val="28"/>
          <w:lang w:val="uk-UA"/>
        </w:rPr>
        <w:t xml:space="preserve"> акціонерному товариству «Ніжинський завод сільськогосподарського машинобудування»</w:t>
      </w:r>
      <w:r w:rsidR="00711E43" w:rsidRPr="00AB1EDA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 w:rsidR="00711E43" w:rsidRPr="00AB1EDA">
        <w:rPr>
          <w:szCs w:val="28"/>
          <w:lang w:val="uk-UA"/>
        </w:rPr>
        <w:t>(</w:t>
      </w:r>
      <w:r w:rsidR="00711E43" w:rsidRPr="00AB1EDA">
        <w:rPr>
          <w:szCs w:val="28"/>
        </w:rPr>
        <w:t>місцевості</w:t>
      </w:r>
      <w:r w:rsidR="00711E43" w:rsidRPr="00AB1EDA">
        <w:rPr>
          <w:szCs w:val="28"/>
          <w:lang w:val="uk-UA"/>
        </w:rPr>
        <w:t xml:space="preserve">) </w:t>
      </w:r>
      <w:r w:rsidR="00711E43" w:rsidRPr="00AB1EDA">
        <w:rPr>
          <w:szCs w:val="28"/>
        </w:rPr>
        <w:t xml:space="preserve">земельної ділянки орієнтовною площею </w:t>
      </w:r>
      <w:r w:rsidR="00EB20A2">
        <w:rPr>
          <w:szCs w:val="28"/>
          <w:lang w:val="uk-UA"/>
        </w:rPr>
        <w:t>0</w:t>
      </w:r>
      <w:r w:rsidR="00711E43" w:rsidRPr="00AB1EDA">
        <w:rPr>
          <w:szCs w:val="28"/>
          <w:lang w:val="uk-UA"/>
        </w:rPr>
        <w:t>,</w:t>
      </w:r>
      <w:r w:rsidR="00EB20A2">
        <w:rPr>
          <w:szCs w:val="28"/>
          <w:lang w:val="uk-UA"/>
        </w:rPr>
        <w:t>1888</w:t>
      </w:r>
      <w:r w:rsidR="00711E43" w:rsidRPr="00AB1EDA">
        <w:rPr>
          <w:szCs w:val="28"/>
        </w:rPr>
        <w:t xml:space="preserve">га за </w:t>
      </w:r>
      <w:proofErr w:type="spellStart"/>
      <w:r w:rsidR="00711E43" w:rsidRPr="00AB1EDA">
        <w:rPr>
          <w:szCs w:val="28"/>
        </w:rPr>
        <w:t>адресою</w:t>
      </w:r>
      <w:proofErr w:type="spellEnd"/>
      <w:r w:rsidR="00711E43" w:rsidRPr="00AB1EDA">
        <w:rPr>
          <w:szCs w:val="28"/>
        </w:rPr>
        <w:t>: м. Ніжин</w:t>
      </w:r>
      <w:r w:rsidR="00711E43" w:rsidRPr="00AB1EDA">
        <w:rPr>
          <w:szCs w:val="28"/>
          <w:lang w:val="uk-UA"/>
        </w:rPr>
        <w:t>,</w:t>
      </w:r>
      <w:r w:rsidR="00711E43" w:rsidRPr="00AB1EDA">
        <w:rPr>
          <w:szCs w:val="28"/>
        </w:rPr>
        <w:t xml:space="preserve"> вул.</w:t>
      </w:r>
      <w:r w:rsidR="00711E43" w:rsidRPr="00AB1EDA">
        <w:rPr>
          <w:szCs w:val="28"/>
          <w:lang w:val="uk-UA"/>
        </w:rPr>
        <w:t xml:space="preserve"> </w:t>
      </w:r>
      <w:r w:rsidR="00F84855">
        <w:rPr>
          <w:szCs w:val="28"/>
          <w:lang w:val="uk-UA"/>
        </w:rPr>
        <w:t>Шевченка</w:t>
      </w:r>
      <w:r w:rsidR="00711E43" w:rsidRPr="00AB1EDA">
        <w:rPr>
          <w:szCs w:val="28"/>
        </w:rPr>
        <w:t>,</w:t>
      </w:r>
      <w:r w:rsidR="00F84855">
        <w:rPr>
          <w:szCs w:val="28"/>
          <w:lang w:val="uk-UA"/>
        </w:rPr>
        <w:t xml:space="preserve"> 97/7</w:t>
      </w:r>
      <w:r w:rsidR="00711E43" w:rsidRPr="00AB1EDA">
        <w:rPr>
          <w:szCs w:val="28"/>
          <w:lang w:val="uk-UA"/>
        </w:rPr>
        <w:t xml:space="preserve"> </w:t>
      </w:r>
      <w:r w:rsidR="00B82F61" w:rsidRPr="00B82F61">
        <w:rPr>
          <w:color w:val="000000"/>
          <w:szCs w:val="28"/>
          <w:shd w:val="clear" w:color="auto" w:fill="FFFFFF"/>
          <w:lang w:val="uk-UA"/>
        </w:rPr>
        <w:t>д</w:t>
      </w:r>
      <w:r w:rsidR="00B82F61" w:rsidRPr="00B82F61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11E43" w:rsidRPr="00AB1EDA">
        <w:rPr>
          <w:szCs w:val="28"/>
        </w:rPr>
        <w:t xml:space="preserve">, державний акт на право </w:t>
      </w:r>
      <w:r w:rsidR="00711E43" w:rsidRPr="00AB1EDA">
        <w:rPr>
          <w:szCs w:val="28"/>
          <w:lang w:val="uk-UA"/>
        </w:rPr>
        <w:t xml:space="preserve">постійного користування </w:t>
      </w:r>
      <w:r w:rsidR="00711E43" w:rsidRPr="00AB1EDA">
        <w:rPr>
          <w:szCs w:val="28"/>
        </w:rPr>
        <w:t>земл</w:t>
      </w:r>
      <w:r w:rsidR="00711E43" w:rsidRPr="00AB1EDA">
        <w:rPr>
          <w:szCs w:val="28"/>
          <w:lang w:val="uk-UA"/>
        </w:rPr>
        <w:t>ею</w:t>
      </w:r>
      <w:r w:rsidR="00711E43" w:rsidRPr="00AB1EDA">
        <w:rPr>
          <w:szCs w:val="28"/>
        </w:rPr>
        <w:t xml:space="preserve"> № </w:t>
      </w:r>
      <w:r w:rsidR="00711E43" w:rsidRPr="00AB1EDA">
        <w:rPr>
          <w:szCs w:val="28"/>
          <w:lang w:val="uk-UA"/>
        </w:rPr>
        <w:t>28</w:t>
      </w:r>
      <w:r w:rsidR="00B82F61">
        <w:rPr>
          <w:szCs w:val="28"/>
          <w:lang w:val="uk-UA"/>
        </w:rPr>
        <w:t>7</w:t>
      </w:r>
      <w:r w:rsidR="00711E43" w:rsidRPr="00AB1EDA">
        <w:rPr>
          <w:szCs w:val="28"/>
        </w:rPr>
        <w:t xml:space="preserve"> від </w:t>
      </w:r>
      <w:r w:rsidR="00B82F61">
        <w:rPr>
          <w:szCs w:val="28"/>
          <w:lang w:val="uk-UA"/>
        </w:rPr>
        <w:t>2</w:t>
      </w:r>
      <w:r w:rsidR="00711E43" w:rsidRPr="00AB1EDA">
        <w:rPr>
          <w:szCs w:val="28"/>
          <w:lang w:val="uk-UA"/>
        </w:rPr>
        <w:t>5</w:t>
      </w:r>
      <w:r w:rsidR="00711E43" w:rsidRPr="00AB1EDA">
        <w:rPr>
          <w:szCs w:val="28"/>
        </w:rPr>
        <w:t>.</w:t>
      </w:r>
      <w:r w:rsidR="00711E43" w:rsidRPr="00AB1EDA">
        <w:rPr>
          <w:szCs w:val="28"/>
          <w:lang w:val="uk-UA"/>
        </w:rPr>
        <w:t>0</w:t>
      </w:r>
      <w:r w:rsidR="00B82F61">
        <w:rPr>
          <w:szCs w:val="28"/>
          <w:lang w:val="uk-UA"/>
        </w:rPr>
        <w:t>6</w:t>
      </w:r>
      <w:r w:rsidR="00711E43" w:rsidRPr="00AB1EDA">
        <w:rPr>
          <w:szCs w:val="28"/>
        </w:rPr>
        <w:t>.</w:t>
      </w:r>
      <w:r w:rsidR="00711E43" w:rsidRPr="00AB1EDA">
        <w:rPr>
          <w:szCs w:val="28"/>
          <w:lang w:val="uk-UA"/>
        </w:rPr>
        <w:t>199</w:t>
      </w:r>
      <w:r w:rsidR="00B82F61">
        <w:rPr>
          <w:szCs w:val="28"/>
          <w:lang w:val="uk-UA"/>
        </w:rPr>
        <w:t>9</w:t>
      </w:r>
      <w:r w:rsidR="00711E43" w:rsidRPr="00AB1EDA">
        <w:rPr>
          <w:szCs w:val="28"/>
        </w:rPr>
        <w:t xml:space="preserve"> р.</w:t>
      </w:r>
    </w:p>
    <w:p w:rsidR="00711E43" w:rsidRDefault="00711E43" w:rsidP="00711E43">
      <w:pPr>
        <w:pStyle w:val="a3"/>
        <w:ind w:left="-426" w:right="-1"/>
        <w:rPr>
          <w:szCs w:val="28"/>
        </w:rPr>
      </w:pPr>
      <w:r w:rsidRPr="00AB1EDA">
        <w:rPr>
          <w:szCs w:val="28"/>
        </w:rPr>
        <w:t>Термін дії дозволу – шість місяців.</w:t>
      </w:r>
    </w:p>
    <w:p w:rsidR="00711E43" w:rsidRPr="00124BDA" w:rsidRDefault="00A32F09" w:rsidP="00711E43">
      <w:pPr>
        <w:pStyle w:val="a3"/>
        <w:ind w:left="-426" w:right="-143" w:firstLine="710"/>
        <w:rPr>
          <w:szCs w:val="28"/>
          <w:lang w:val="uk-UA"/>
        </w:rPr>
      </w:pPr>
      <w:bookmarkStart w:id="2" w:name="_Hlk535497695"/>
      <w:r>
        <w:rPr>
          <w:b/>
          <w:szCs w:val="28"/>
          <w:lang w:val="uk-UA"/>
        </w:rPr>
        <w:t>5</w:t>
      </w:r>
      <w:r w:rsidR="00711E43" w:rsidRPr="00124BDA">
        <w:rPr>
          <w:b/>
          <w:szCs w:val="28"/>
          <w:lang w:val="uk-UA"/>
        </w:rPr>
        <w:t xml:space="preserve">. </w:t>
      </w:r>
      <w:r w:rsidR="00711E43" w:rsidRPr="00124BDA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711E43" w:rsidRPr="00124BDA" w:rsidRDefault="00A32F09" w:rsidP="00711E4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711E43" w:rsidRPr="009562B4">
        <w:rPr>
          <w:szCs w:val="28"/>
          <w:lang w:val="uk-UA"/>
        </w:rPr>
        <w:t>.</w:t>
      </w:r>
      <w:r w:rsidR="00711E43" w:rsidRPr="00124B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711E43" w:rsidRPr="00124BDA" w:rsidRDefault="00A32F09" w:rsidP="00711E4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711E43" w:rsidRPr="009562B4">
        <w:rPr>
          <w:szCs w:val="28"/>
          <w:lang w:val="uk-UA"/>
        </w:rPr>
        <w:t>.</w:t>
      </w:r>
      <w:r w:rsidR="00711E43" w:rsidRPr="00124BDA">
        <w:rPr>
          <w:szCs w:val="28"/>
          <w:lang w:val="uk-UA"/>
        </w:rPr>
        <w:t xml:space="preserve"> Контроль за виконанням даного рішення покласти на </w:t>
      </w:r>
      <w:r w:rsidR="00711E43" w:rsidRPr="00124BD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711E43" w:rsidRPr="00124B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711E43" w:rsidRPr="00124BDA" w:rsidRDefault="00711E43" w:rsidP="00711E43">
      <w:pPr>
        <w:pStyle w:val="a3"/>
        <w:ind w:firstLine="0"/>
        <w:jc w:val="center"/>
        <w:rPr>
          <w:szCs w:val="28"/>
          <w:lang w:val="uk-UA"/>
        </w:rPr>
      </w:pPr>
    </w:p>
    <w:p w:rsidR="00711E43" w:rsidRPr="00124BDA" w:rsidRDefault="00711E43" w:rsidP="00711E43">
      <w:pPr>
        <w:pStyle w:val="a3"/>
        <w:ind w:firstLine="0"/>
        <w:jc w:val="center"/>
        <w:rPr>
          <w:szCs w:val="28"/>
          <w:lang w:val="uk-UA"/>
        </w:rPr>
      </w:pPr>
      <w:r w:rsidRPr="00124BDA">
        <w:rPr>
          <w:szCs w:val="28"/>
          <w:lang w:val="uk-UA"/>
        </w:rPr>
        <w:t>Міський голова</w:t>
      </w:r>
      <w:r w:rsidRPr="00124BDA">
        <w:rPr>
          <w:szCs w:val="28"/>
          <w:lang w:val="uk-UA"/>
        </w:rPr>
        <w:tab/>
        <w:t>А.В. Лінник</w:t>
      </w:r>
    </w:p>
    <w:p w:rsidR="00711E43" w:rsidRPr="00124BDA" w:rsidRDefault="00711E43" w:rsidP="00711E43">
      <w:pPr>
        <w:pStyle w:val="a3"/>
        <w:ind w:firstLine="0"/>
        <w:jc w:val="center"/>
        <w:rPr>
          <w:szCs w:val="28"/>
          <w:lang w:val="uk-UA"/>
        </w:rPr>
      </w:pPr>
    </w:p>
    <w:bookmarkEnd w:id="2"/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711E43" w:rsidRPr="00491FA5" w:rsidRDefault="00711E43" w:rsidP="00711E43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7884" w:rsidRDefault="00817884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11E43" w:rsidRDefault="00B009DA" w:rsidP="00711E43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711E43" w:rsidRPr="002D40EA">
        <w:rPr>
          <w:b/>
          <w:sz w:val="28"/>
          <w:szCs w:val="28"/>
          <w:lang w:val="uk-UA"/>
        </w:rPr>
        <w:t>:</w:t>
      </w:r>
    </w:p>
    <w:p w:rsidR="00711E43" w:rsidRDefault="00711E43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11E43" w:rsidRPr="00F81B24" w:rsidRDefault="00711E43" w:rsidP="00711E4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711E43" w:rsidRPr="00F81B24" w:rsidRDefault="00711E43" w:rsidP="00711E43">
      <w:pPr>
        <w:tabs>
          <w:tab w:val="left" w:pos="7875"/>
        </w:tabs>
        <w:rPr>
          <w:sz w:val="28"/>
          <w:szCs w:val="28"/>
        </w:rPr>
      </w:pPr>
    </w:p>
    <w:p w:rsidR="00711E43" w:rsidRPr="00F81B24" w:rsidRDefault="00711E43" w:rsidP="00711E43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711E43" w:rsidRDefault="00711E43" w:rsidP="00711E43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284897" w:rsidRDefault="00284897" w:rsidP="0028489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84897" w:rsidRPr="00F81B24" w:rsidRDefault="00284897" w:rsidP="0028489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284897" w:rsidRPr="00F81B24" w:rsidRDefault="00284897" w:rsidP="00284897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711E43" w:rsidRDefault="00711E43" w:rsidP="00711E43">
      <w:pPr>
        <w:tabs>
          <w:tab w:val="left" w:pos="7088"/>
        </w:tabs>
        <w:rPr>
          <w:sz w:val="28"/>
          <w:szCs w:val="28"/>
        </w:rPr>
      </w:pPr>
    </w:p>
    <w:p w:rsidR="00711E43" w:rsidRPr="00F81B24" w:rsidRDefault="00711E43" w:rsidP="00711E43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711E43" w:rsidRDefault="00711E43" w:rsidP="00711E43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711E43" w:rsidRPr="00F81B24" w:rsidRDefault="00711E43" w:rsidP="00711E43">
      <w:pPr>
        <w:tabs>
          <w:tab w:val="left" w:pos="7620"/>
        </w:tabs>
        <w:jc w:val="both"/>
        <w:rPr>
          <w:sz w:val="28"/>
          <w:szCs w:val="28"/>
        </w:rPr>
      </w:pPr>
    </w:p>
    <w:p w:rsidR="00711E43" w:rsidRPr="00F81B24" w:rsidRDefault="00711E43" w:rsidP="00711E43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711E43" w:rsidRPr="00F81B24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711E43" w:rsidRPr="00F81B24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711E43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B009DA" w:rsidRDefault="00B009DA" w:rsidP="00B009DA">
      <w:pPr>
        <w:tabs>
          <w:tab w:val="left" w:pos="7620"/>
        </w:tabs>
        <w:jc w:val="both"/>
        <w:rPr>
          <w:sz w:val="28"/>
          <w:szCs w:val="28"/>
        </w:rPr>
      </w:pPr>
    </w:p>
    <w:p w:rsidR="00B009DA" w:rsidRPr="00F81B24" w:rsidRDefault="00B009DA" w:rsidP="00B009DA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B009DA" w:rsidRPr="00F81B24" w:rsidRDefault="00B009DA" w:rsidP="00B009DA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B009DA" w:rsidRPr="00F81B24" w:rsidRDefault="00B009DA" w:rsidP="00B009DA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B009DA" w:rsidRPr="00607B35" w:rsidRDefault="00B009DA" w:rsidP="00B009D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711E43" w:rsidRDefault="00711E43" w:rsidP="00711E4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711E43" w:rsidRPr="00F81B24" w:rsidRDefault="00711E43" w:rsidP="00711E43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711E43" w:rsidRPr="00F81B24" w:rsidRDefault="00711E43" w:rsidP="00711E43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711E43" w:rsidRPr="00F81B24" w:rsidRDefault="00711E43" w:rsidP="00711E43">
      <w:pPr>
        <w:tabs>
          <w:tab w:val="left" w:pos="195"/>
        </w:tabs>
        <w:rPr>
          <w:sz w:val="28"/>
          <w:szCs w:val="28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711E43" w:rsidRDefault="00711E43" w:rsidP="00711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11E43" w:rsidRPr="00FD26B7" w:rsidRDefault="00711E43" w:rsidP="00711E43">
      <w:pPr>
        <w:jc w:val="center"/>
        <w:rPr>
          <w:b/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711E43" w:rsidRDefault="00711E43" w:rsidP="00711E43">
      <w:pPr>
        <w:rPr>
          <w:sz w:val="28"/>
          <w:szCs w:val="28"/>
          <w:lang w:val="uk-UA"/>
        </w:rPr>
      </w:pPr>
    </w:p>
    <w:p w:rsidR="00CA44F9" w:rsidRPr="00711E43" w:rsidRDefault="00CA44F9">
      <w:pPr>
        <w:rPr>
          <w:lang w:val="x-none"/>
        </w:rPr>
      </w:pPr>
    </w:p>
    <w:sectPr w:rsidR="00CA44F9" w:rsidRPr="00711E43" w:rsidSect="0091642D">
      <w:headerReference w:type="default" r:id="rId7"/>
      <w:pgSz w:w="11906" w:h="16838"/>
      <w:pgMar w:top="568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759" w:rsidRDefault="00023759">
      <w:r>
        <w:separator/>
      </w:r>
    </w:p>
  </w:endnote>
  <w:endnote w:type="continuationSeparator" w:id="0">
    <w:p w:rsidR="00023759" w:rsidRDefault="000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759" w:rsidRDefault="00023759">
      <w:r>
        <w:separator/>
      </w:r>
    </w:p>
  </w:footnote>
  <w:footnote w:type="continuationSeparator" w:id="0">
    <w:p w:rsidR="00023759" w:rsidRDefault="0002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72" w:rsidRPr="00803572" w:rsidRDefault="004067C7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3"/>
    <w:rsid w:val="00001513"/>
    <w:rsid w:val="00023759"/>
    <w:rsid w:val="000553BE"/>
    <w:rsid w:val="000E2AE2"/>
    <w:rsid w:val="002345AD"/>
    <w:rsid w:val="00284897"/>
    <w:rsid w:val="002B3383"/>
    <w:rsid w:val="00344389"/>
    <w:rsid w:val="00381E02"/>
    <w:rsid w:val="003C2907"/>
    <w:rsid w:val="003D68B7"/>
    <w:rsid w:val="0040646E"/>
    <w:rsid w:val="004067C7"/>
    <w:rsid w:val="0043436D"/>
    <w:rsid w:val="00436AD8"/>
    <w:rsid w:val="00490D12"/>
    <w:rsid w:val="005315D0"/>
    <w:rsid w:val="00564CC5"/>
    <w:rsid w:val="0057378E"/>
    <w:rsid w:val="005834F4"/>
    <w:rsid w:val="00597612"/>
    <w:rsid w:val="005D28F7"/>
    <w:rsid w:val="00685191"/>
    <w:rsid w:val="006E46CD"/>
    <w:rsid w:val="00711E43"/>
    <w:rsid w:val="00817884"/>
    <w:rsid w:val="0091642D"/>
    <w:rsid w:val="00917412"/>
    <w:rsid w:val="009573B1"/>
    <w:rsid w:val="009E1F85"/>
    <w:rsid w:val="00A32F09"/>
    <w:rsid w:val="00A957C2"/>
    <w:rsid w:val="00AA5BA1"/>
    <w:rsid w:val="00B009DA"/>
    <w:rsid w:val="00B82F61"/>
    <w:rsid w:val="00BA1888"/>
    <w:rsid w:val="00BB4C4E"/>
    <w:rsid w:val="00BF0BAE"/>
    <w:rsid w:val="00C0379B"/>
    <w:rsid w:val="00C961EC"/>
    <w:rsid w:val="00CA44F9"/>
    <w:rsid w:val="00CF27F4"/>
    <w:rsid w:val="00D11D82"/>
    <w:rsid w:val="00D542AB"/>
    <w:rsid w:val="00D57484"/>
    <w:rsid w:val="00D629FD"/>
    <w:rsid w:val="00EA20DA"/>
    <w:rsid w:val="00EB20A2"/>
    <w:rsid w:val="00F14CA7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3637"/>
  <w15:chartTrackingRefBased/>
  <w15:docId w15:val="{33FCD124-3174-4567-8648-10432BB5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E4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E4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11E43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11E4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711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1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11E43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711E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1E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1E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E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961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B009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09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3731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2019-04-05T09:42:00Z</dcterms:created>
  <dcterms:modified xsi:type="dcterms:W3CDTF">2019-04-24T12:22:00Z</dcterms:modified>
</cp:coreProperties>
</file>